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7045B">
        <w:rPr>
          <w:rFonts w:ascii="Times New Roman" w:hAnsi="Times New Roman" w:cs="Times New Roman"/>
          <w:b/>
        </w:rPr>
        <w:t>16</w:t>
      </w:r>
      <w:r w:rsidR="00446590">
        <w:rPr>
          <w:rFonts w:ascii="Times New Roman" w:hAnsi="Times New Roman" w:cs="Times New Roman"/>
          <w:b/>
        </w:rPr>
        <w:t xml:space="preserve">» </w:t>
      </w:r>
      <w:r w:rsidR="00C82CBA">
        <w:rPr>
          <w:rFonts w:ascii="Times New Roman" w:hAnsi="Times New Roman" w:cs="Times New Roman"/>
          <w:b/>
        </w:rPr>
        <w:t>марта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Default="0027045B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E1E58">
        <w:rPr>
          <w:rFonts w:ascii="Times New Roman" w:hAnsi="Times New Roman" w:cs="Times New Roman"/>
        </w:rPr>
        <w:t>ы</w:t>
      </w:r>
      <w:r w:rsidR="00E00B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39</w:t>
      </w:r>
      <w:r w:rsidR="00BE1E58">
        <w:rPr>
          <w:rFonts w:ascii="Times New Roman" w:hAnsi="Times New Roman" w:cs="Times New Roman"/>
        </w:rPr>
        <w:t>,40</w:t>
      </w:r>
      <w:r w:rsidR="00EA4DAB">
        <w:rPr>
          <w:rFonts w:ascii="Times New Roman" w:hAnsi="Times New Roman" w:cs="Times New Roman"/>
        </w:rPr>
        <w:t>,41</w:t>
      </w:r>
      <w:r w:rsidR="00E00B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BE1E58">
        <w:rPr>
          <w:rFonts w:ascii="Times New Roman" w:hAnsi="Times New Roman" w:cs="Times New Roman"/>
        </w:rPr>
        <w:t>ы</w:t>
      </w:r>
      <w:r w:rsidR="00C727DC">
        <w:rPr>
          <w:rFonts w:ascii="Times New Roman" w:hAnsi="Times New Roman" w:cs="Times New Roman"/>
        </w:rPr>
        <w:t>.</w:t>
      </w:r>
      <w:r w:rsidR="004A0F9E">
        <w:rPr>
          <w:rFonts w:ascii="Times New Roman" w:hAnsi="Times New Roman" w:cs="Times New Roman"/>
        </w:rPr>
        <w:t xml:space="preserve"> </w:t>
      </w:r>
    </w:p>
    <w:p w:rsidR="00D8186C" w:rsidRPr="00C31D91" w:rsidRDefault="00D8186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554B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C82CBA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C82CBA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C82CBA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C82CBA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Шпильмана» с   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C82CBA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C82CBA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C82CBA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C82CBA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Техническое обслуживание, ремонт, модернизация узлов, поставке запасных частей, расходных материалов, принадлежностей импортного лабораторного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C82CBA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C82CBA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C82CBA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C82CBA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C82CB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C82CB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C82CBA">
        <w:trPr>
          <w:trHeight w:val="91"/>
        </w:trPr>
        <w:tc>
          <w:tcPr>
            <w:tcW w:w="455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D15956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C82CBA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C82CBA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C82CB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C82CB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C82CB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C82CB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C82CB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C82CB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празднику «День 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C82CBA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C82CBA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Pr="00BE1E58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BE1E58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Pr="00BE1E58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A0" w:rsidRDefault="005062A0" w:rsidP="00D90696">
      <w:pPr>
        <w:spacing w:after="0" w:line="240" w:lineRule="auto"/>
      </w:pPr>
      <w:r>
        <w:separator/>
      </w:r>
    </w:p>
  </w:endnote>
  <w:end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A0" w:rsidRDefault="005062A0" w:rsidP="00D90696">
      <w:pPr>
        <w:spacing w:after="0" w:line="240" w:lineRule="auto"/>
      </w:pPr>
      <w:r>
        <w:separator/>
      </w:r>
    </w:p>
  </w:footnote>
  <w:foot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910A2-2643-47FE-9800-261B9D93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2074</Words>
  <Characters>11826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7</cp:revision>
  <cp:lastPrinted>2016-03-14T07:25:00Z</cp:lastPrinted>
  <dcterms:created xsi:type="dcterms:W3CDTF">2016-03-10T08:57:00Z</dcterms:created>
  <dcterms:modified xsi:type="dcterms:W3CDTF">2016-03-16T03:30:00Z</dcterms:modified>
</cp:coreProperties>
</file>