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</w:t>
      </w:r>
      <w:r w:rsidR="00450B53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450B53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2F50A2">
        <w:rPr>
          <w:rFonts w:ascii="Times New Roman" w:hAnsi="Times New Roman" w:cs="Times New Roman"/>
          <w:b/>
        </w:rPr>
        <w:t xml:space="preserve">  </w:t>
      </w:r>
      <w:r w:rsidR="000D21F2">
        <w:rPr>
          <w:rFonts w:ascii="Times New Roman" w:hAnsi="Times New Roman" w:cs="Times New Roman"/>
          <w:b/>
        </w:rPr>
        <w:t xml:space="preserve"> </w:t>
      </w:r>
      <w:r w:rsidR="0096135A" w:rsidRPr="000E7728">
        <w:rPr>
          <w:rFonts w:ascii="Times New Roman" w:hAnsi="Times New Roman" w:cs="Times New Roman"/>
          <w:b/>
        </w:rPr>
        <w:t>«</w:t>
      </w:r>
      <w:r w:rsidR="002921B7">
        <w:rPr>
          <w:rFonts w:ascii="Times New Roman" w:hAnsi="Times New Roman" w:cs="Times New Roman"/>
          <w:b/>
        </w:rPr>
        <w:t>12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2921B7">
        <w:rPr>
          <w:rFonts w:ascii="Times New Roman" w:hAnsi="Times New Roman" w:cs="Times New Roman"/>
          <w:b/>
        </w:rPr>
        <w:t>марта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B61007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Добавлен</w:t>
      </w:r>
      <w:r w:rsidR="002921B7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пункт</w:t>
      </w:r>
      <w:r w:rsidR="002921B7">
        <w:rPr>
          <w:rFonts w:ascii="Times New Roman" w:hAnsi="Times New Roman" w:cs="Times New Roman"/>
        </w:rPr>
        <w:t>ы 32,33,34,35</w:t>
      </w:r>
      <w:r w:rsidR="008F092C">
        <w:rPr>
          <w:rFonts w:ascii="Times New Roman" w:hAnsi="Times New Roman" w:cs="Times New Roman"/>
        </w:rPr>
        <w:t>,36</w:t>
      </w:r>
      <w:r w:rsidR="002921B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в закупки 1 квартала.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8243D6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19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024F25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3" w:type="dxa"/>
            <w:gridSpan w:val="2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024F25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3" w:type="dxa"/>
            <w:gridSpan w:val="2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D6387" w:rsidRPr="00E45317" w:rsidTr="005142B3">
        <w:trPr>
          <w:trHeight w:val="91"/>
        </w:trPr>
        <w:tc>
          <w:tcPr>
            <w:tcW w:w="453" w:type="dxa"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3D6387" w:rsidRPr="00EA7AE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3D6387" w:rsidRPr="00EA7AED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подготовке и проведению конференции молодых </w:t>
            </w:r>
          </w:p>
        </w:tc>
        <w:tc>
          <w:tcPr>
            <w:tcW w:w="1275" w:type="dxa"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387" w:rsidRPr="00DF495E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387" w:rsidRPr="00763BB4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3D6387" w:rsidRPr="00357993" w:rsidRDefault="003D6387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B11AE" w:rsidRPr="00450AA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C0DEC"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bookmarkStart w:id="0" w:name="_GoBack"/>
        <w:bookmarkEnd w:id="0"/>
      </w:tr>
      <w:tr w:rsidR="008F092C" w:rsidTr="006B11AE">
        <w:trPr>
          <w:trHeight w:val="91"/>
        </w:trPr>
        <w:tc>
          <w:tcPr>
            <w:tcW w:w="17249" w:type="dxa"/>
            <w:gridSpan w:val="19"/>
          </w:tcPr>
          <w:p w:rsidR="008F092C" w:rsidRPr="006B11AE" w:rsidRDefault="008F092C" w:rsidP="008F092C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Pr="004C0DE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2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F092C" w:rsidRPr="008D6C82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Pr="00347D45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Pr="004C0DE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2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F092C" w:rsidRPr="008D6C82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медицинского страхования (г. Ханты-Мансийск).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6B11AE">
        <w:trPr>
          <w:trHeight w:val="91"/>
        </w:trPr>
        <w:tc>
          <w:tcPr>
            <w:tcW w:w="17249" w:type="dxa"/>
            <w:gridSpan w:val="19"/>
          </w:tcPr>
          <w:p w:rsidR="008F092C" w:rsidRPr="006B11AE" w:rsidRDefault="008F092C" w:rsidP="008F092C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выпуску ежегодника</w:t>
            </w:r>
          </w:p>
          <w:p w:rsidR="008F092C" w:rsidRPr="000F5ACE" w:rsidRDefault="008F092C" w:rsidP="008F092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«Недропользование в Ханты-Мансийском автономном округе – Югре в 2017 году. 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RPr="00160608" w:rsidTr="006B11AE">
        <w:trPr>
          <w:trHeight w:val="91"/>
        </w:trPr>
        <w:tc>
          <w:tcPr>
            <w:tcW w:w="17249" w:type="dxa"/>
            <w:gridSpan w:val="19"/>
          </w:tcPr>
          <w:p w:rsidR="008F092C" w:rsidRPr="006B11AE" w:rsidRDefault="008F092C" w:rsidP="008F092C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8F092C" w:rsidRPr="00160608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F092C" w:rsidRPr="001606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F092C" w:rsidRPr="00763BB4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1606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RPr="00160608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8F092C" w:rsidRPr="001606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F092C" w:rsidRPr="00763BB4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Pr="001606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RPr="00160608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8F092C" w:rsidRPr="001606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F092C" w:rsidRPr="00763BB4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Pr="001606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8F092C" w:rsidRDefault="008F092C" w:rsidP="008F092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8F092C" w:rsidRDefault="008F092C" w:rsidP="008F092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8F092C" w:rsidRPr="001606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F092C" w:rsidRDefault="008F092C" w:rsidP="008F092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8F092C" w:rsidRDefault="008F092C" w:rsidP="008F092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F092C" w:rsidRPr="001606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DF495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  <w:hideMark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8F092C" w:rsidRPr="000F5ACE" w:rsidRDefault="008F092C" w:rsidP="008F0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Pr="00574A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Pr="00574A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Pr="00524A2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Pr="00FC7B1D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8F092C" w:rsidRPr="00FC7B1D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учреждения Ханты-Мансийского автономного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Pr="00574A08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F092C" w:rsidRPr="00E45317" w:rsidRDefault="008F092C" w:rsidP="008F092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F092C" w:rsidRPr="00E45317" w:rsidRDefault="008F092C" w:rsidP="008F092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г. Ханты-Мансийск</w:t>
            </w:r>
          </w:p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Pr="00AC6ABD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8F092C" w:rsidRPr="000F5ACE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Pr="00AC6ABD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8F092C" w:rsidRPr="00587C65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Pr="008E4341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F092C" w:rsidRPr="00EF42FF" w:rsidRDefault="008F092C" w:rsidP="008F092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F092C" w:rsidRPr="00763BB4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F092C" w:rsidRPr="00BC7C4E" w:rsidRDefault="008F092C" w:rsidP="008F092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F092C" w:rsidRPr="00DE4DDA" w:rsidRDefault="008F092C" w:rsidP="008F092C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Мансийского автономного округа–Югры»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F092C" w:rsidRPr="00F639A3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F092C" w:rsidRPr="00F639A3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8F092C" w:rsidRPr="00F639A3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Pr="00F639A3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Pr="00DE4DDA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Pr="00457900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8F092C" w:rsidRPr="00E45317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8F092C" w:rsidRPr="005B090F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8F092C" w:rsidRPr="00C5525F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F092C" w:rsidRPr="00AE6C75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RPr="00E45317" w:rsidTr="005142B3">
        <w:trPr>
          <w:trHeight w:val="91"/>
        </w:trPr>
        <w:tc>
          <w:tcPr>
            <w:tcW w:w="45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8F092C" w:rsidRDefault="008F092C" w:rsidP="008F092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F092C" w:rsidRPr="00C5525F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1B7" w:rsidRDefault="002921B7" w:rsidP="00D90696">
      <w:pPr>
        <w:spacing w:after="0" w:line="240" w:lineRule="auto"/>
      </w:pPr>
      <w:r>
        <w:separator/>
      </w:r>
    </w:p>
  </w:endnote>
  <w:endnote w:type="continuationSeparator" w:id="0">
    <w:p w:rsidR="002921B7" w:rsidRDefault="002921B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1B7" w:rsidRDefault="002921B7" w:rsidP="00D90696">
      <w:pPr>
        <w:spacing w:after="0" w:line="240" w:lineRule="auto"/>
      </w:pPr>
      <w:r>
        <w:separator/>
      </w:r>
    </w:p>
  </w:footnote>
  <w:footnote w:type="continuationSeparator" w:id="0">
    <w:p w:rsidR="002921B7" w:rsidRDefault="002921B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B0B60-133A-44D9-9F60-8E8D5CFC6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3193</Words>
  <Characters>18203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2018-02-26T06:03:00Z</cp:lastPrinted>
  <dcterms:created xsi:type="dcterms:W3CDTF">2018-03-01T08:52:00Z</dcterms:created>
  <dcterms:modified xsi:type="dcterms:W3CDTF">2018-03-07T04:15:00Z</dcterms:modified>
</cp:coreProperties>
</file>